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734B" w14:textId="2E859965" w:rsidR="003444BF" w:rsidRPr="00AA56E9" w:rsidRDefault="00CD797D" w:rsidP="002F5CA5">
      <w:pPr>
        <w:rPr>
          <w:rFonts w:ascii="Century Gothic" w:hAnsi="Century Gothic" w:cs="Lucida Sans Unicode"/>
          <w:sz w:val="32"/>
          <w:szCs w:val="32"/>
        </w:rPr>
      </w:pPr>
      <w:bookmarkStart w:id="0" w:name="_Hlk183812560"/>
      <w:r w:rsidRPr="00AA56E9">
        <w:rPr>
          <w:rFonts w:ascii="Century Gothic" w:hAnsi="Century Gothic"/>
          <w:b/>
          <w:bCs/>
          <w:sz w:val="32"/>
          <w:szCs w:val="32"/>
        </w:rPr>
        <w:t>Probus Primary School</w:t>
      </w:r>
      <w:r w:rsidR="008E335E" w:rsidRPr="00AA56E9">
        <w:rPr>
          <w:rFonts w:ascii="Century Gothic" w:hAnsi="Century Gothic"/>
          <w:b/>
          <w:bCs/>
          <w:sz w:val="32"/>
          <w:szCs w:val="32"/>
        </w:rPr>
        <w:t>–</w:t>
      </w:r>
      <w:r w:rsidR="00C658A3" w:rsidRPr="00AA56E9">
        <w:rPr>
          <w:rFonts w:ascii="Century Gothic" w:hAnsi="Century Gothic"/>
          <w:b/>
          <w:bCs/>
          <w:sz w:val="32"/>
          <w:szCs w:val="32"/>
        </w:rPr>
        <w:t xml:space="preserve"> History</w:t>
      </w:r>
      <w:r w:rsidR="00223B78" w:rsidRPr="00AA56E9">
        <w:rPr>
          <w:rFonts w:ascii="Century Gothic" w:hAnsi="Century Gothic"/>
          <w:b/>
          <w:bCs/>
          <w:sz w:val="32"/>
          <w:szCs w:val="32"/>
        </w:rPr>
        <w:t xml:space="preserve"> – </w:t>
      </w:r>
      <w:r w:rsidR="00D26990" w:rsidRPr="00AA56E9">
        <w:rPr>
          <w:rFonts w:ascii="Century Gothic" w:hAnsi="Century Gothic"/>
          <w:b/>
          <w:bCs/>
          <w:sz w:val="32"/>
          <w:szCs w:val="32"/>
        </w:rPr>
        <w:t xml:space="preserve">Key </w:t>
      </w:r>
      <w:r w:rsidR="0035004F" w:rsidRPr="00AA56E9">
        <w:rPr>
          <w:rFonts w:ascii="Century Gothic" w:hAnsi="Century Gothic"/>
          <w:b/>
          <w:bCs/>
          <w:sz w:val="32"/>
          <w:szCs w:val="32"/>
        </w:rPr>
        <w:t xml:space="preserve">Substantive </w:t>
      </w:r>
      <w:r w:rsidR="00D26990" w:rsidRPr="00AA56E9">
        <w:rPr>
          <w:rFonts w:ascii="Century Gothic" w:hAnsi="Century Gothic"/>
          <w:b/>
          <w:bCs/>
          <w:sz w:val="32"/>
          <w:szCs w:val="32"/>
        </w:rPr>
        <w:t>C</w:t>
      </w:r>
      <w:r w:rsidR="00056068" w:rsidRPr="00AA56E9">
        <w:rPr>
          <w:rFonts w:ascii="Century Gothic" w:hAnsi="Century Gothic"/>
          <w:b/>
          <w:bCs/>
          <w:sz w:val="32"/>
          <w:szCs w:val="32"/>
        </w:rPr>
        <w:t>o</w:t>
      </w:r>
      <w:r w:rsidR="00D26990" w:rsidRPr="00AA56E9">
        <w:rPr>
          <w:rFonts w:ascii="Century Gothic" w:hAnsi="Century Gothic"/>
          <w:b/>
          <w:bCs/>
          <w:sz w:val="32"/>
          <w:szCs w:val="32"/>
        </w:rPr>
        <w:t>ncepts</w:t>
      </w:r>
    </w:p>
    <w:p w14:paraId="3C4EB42B" w14:textId="14361828" w:rsidR="00FA68BA" w:rsidRPr="00C712A8" w:rsidRDefault="00821C56" w:rsidP="00CF58B2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Lucida Sans Unicode"/>
          <w:sz w:val="20"/>
          <w:szCs w:val="20"/>
        </w:rPr>
      </w:pPr>
      <w:r w:rsidRPr="00821C56">
        <w:rPr>
          <w:rFonts w:ascii="Century Gothic" w:hAnsi="Century Gothic" w:cs="Lucida Sans Unicode"/>
          <w:sz w:val="20"/>
          <w:szCs w:val="20"/>
        </w:rPr>
        <w:t xml:space="preserve">Our curriculum is refined yearly, but it maintains a consistent knowledge base to ensure conceptual progression. We have identified a set of key historical </w:t>
      </w:r>
      <w:r w:rsidR="00CF58B2">
        <w:rPr>
          <w:rFonts w:ascii="Century Gothic" w:hAnsi="Century Gothic" w:cs="Lucida Sans Unicode"/>
          <w:sz w:val="20"/>
          <w:szCs w:val="20"/>
        </w:rPr>
        <w:t xml:space="preserve">substantive </w:t>
      </w:r>
      <w:r w:rsidRPr="00821C56">
        <w:rPr>
          <w:rFonts w:ascii="Century Gothic" w:hAnsi="Century Gothic" w:cs="Lucida Sans Unicode"/>
          <w:sz w:val="20"/>
          <w:szCs w:val="20"/>
        </w:rPr>
        <w:t xml:space="preserve">concepts that children will repeatedly revisit throughout their time </w:t>
      </w:r>
      <w:r w:rsidR="0056309B">
        <w:rPr>
          <w:rFonts w:ascii="Century Gothic" w:hAnsi="Century Gothic" w:cs="Lucida Sans Unicode"/>
          <w:sz w:val="20"/>
          <w:szCs w:val="20"/>
        </w:rPr>
        <w:t>with us</w:t>
      </w:r>
      <w:r w:rsidRPr="00821C56">
        <w:rPr>
          <w:rFonts w:ascii="Century Gothic" w:hAnsi="Century Gothic" w:cs="Lucida Sans Unicode"/>
          <w:sz w:val="20"/>
          <w:szCs w:val="20"/>
        </w:rPr>
        <w:t xml:space="preserve">. </w:t>
      </w:r>
    </w:p>
    <w:p w14:paraId="0E8EFCA3" w14:textId="34DC554B" w:rsidR="00821C56" w:rsidRDefault="00821C56" w:rsidP="00C712A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</w:pPr>
      <w:r w:rsidRPr="00C712A8">
        <w:rPr>
          <w:rFonts w:ascii="Century Gothic" w:hAnsi="Century Gothic" w:cs="Lucida Sans Unicode"/>
          <w:sz w:val="20"/>
          <w:szCs w:val="20"/>
        </w:rPr>
        <w:t xml:space="preserve">Each </w:t>
      </w:r>
      <w:r w:rsidR="00FA68BA" w:rsidRPr="00C712A8">
        <w:rPr>
          <w:rFonts w:ascii="Century Gothic" w:hAnsi="Century Gothic" w:cs="Lucida Sans Unicode"/>
          <w:sz w:val="20"/>
          <w:szCs w:val="20"/>
        </w:rPr>
        <w:t>study</w:t>
      </w:r>
      <w:r w:rsidRPr="00C712A8">
        <w:rPr>
          <w:rFonts w:ascii="Century Gothic" w:hAnsi="Century Gothic" w:cs="Lucida Sans Unicode"/>
          <w:sz w:val="20"/>
          <w:szCs w:val="20"/>
        </w:rPr>
        <w:t xml:space="preserve"> will not include every </w:t>
      </w:r>
      <w:r w:rsidR="00FA68BA" w:rsidRPr="00C712A8">
        <w:rPr>
          <w:rFonts w:ascii="Century Gothic" w:hAnsi="Century Gothic" w:cs="Lucida Sans Unicode"/>
          <w:sz w:val="20"/>
          <w:szCs w:val="20"/>
        </w:rPr>
        <w:t>concept</w:t>
      </w:r>
      <w:r w:rsidRPr="00C712A8">
        <w:rPr>
          <w:rFonts w:ascii="Century Gothic" w:hAnsi="Century Gothic" w:cs="Lucida Sans Unicode"/>
          <w:sz w:val="20"/>
          <w:szCs w:val="20"/>
        </w:rPr>
        <w:t xml:space="preserve">, but over </w:t>
      </w:r>
      <w:r w:rsidR="00CF58B2">
        <w:rPr>
          <w:rFonts w:ascii="Century Gothic" w:hAnsi="Century Gothic" w:cs="Lucida Sans Unicode"/>
          <w:sz w:val="20"/>
          <w:szCs w:val="20"/>
        </w:rPr>
        <w:t>time our</w:t>
      </w:r>
      <w:r w:rsidRPr="00C712A8">
        <w:rPr>
          <w:rFonts w:ascii="Century Gothic" w:hAnsi="Century Gothic" w:cs="Lucida Sans Unicode"/>
          <w:sz w:val="20"/>
          <w:szCs w:val="20"/>
        </w:rPr>
        <w:t xml:space="preserve"> children </w:t>
      </w:r>
      <w:r w:rsidR="00BB683B">
        <w:rPr>
          <w:rFonts w:ascii="Century Gothic" w:hAnsi="Century Gothic" w:cs="Lucida Sans Unicode"/>
          <w:sz w:val="20"/>
          <w:szCs w:val="20"/>
        </w:rPr>
        <w:t>may have opportunities to revisit them</w:t>
      </w:r>
      <w:r w:rsidR="00967A4B">
        <w:rPr>
          <w:rFonts w:ascii="Century Gothic" w:hAnsi="Century Gothic" w:cs="Lucida Sans Unicode"/>
          <w:sz w:val="20"/>
          <w:szCs w:val="20"/>
        </w:rPr>
        <w:t xml:space="preserve">. </w:t>
      </w:r>
      <w:r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For example, </w:t>
      </w:r>
      <w:r w:rsidR="00E67F35"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when studying </w:t>
      </w:r>
      <w:r w:rsidR="008046C5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The Moon Landings</w:t>
      </w:r>
      <w:r w:rsidR="00C8773E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in KS1</w:t>
      </w:r>
      <w:r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</w:t>
      </w:r>
      <w:r w:rsidR="00E67F35"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our </w:t>
      </w:r>
      <w:r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children will encounter the concept</w:t>
      </w:r>
      <w:r w:rsidR="00EF7FC4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o</w:t>
      </w:r>
      <w:r w:rsidR="005B7A46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f </w:t>
      </w:r>
      <w:r w:rsidR="0050069C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Technology</w:t>
      </w:r>
      <w:r w:rsidR="00C55766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, and then, a</w:t>
      </w:r>
      <w:r w:rsidR="00E31E46"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s our children learn more about </w:t>
      </w:r>
      <w:r w:rsidR="009C2AEE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the </w:t>
      </w:r>
      <w:r w:rsidR="007927F5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Early Civilisations</w:t>
      </w:r>
      <w:r w:rsidR="009D6A13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-featuring Ancient Egypt</w:t>
      </w:r>
      <w:r w:rsidR="00E31E46"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</w:t>
      </w:r>
      <w:r w:rsidR="009D6A13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in LKS2 and the</w:t>
      </w:r>
      <w:r w:rsidR="0050069C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Victorians</w:t>
      </w:r>
      <w:r w:rsidR="00383D87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 in UKS2 </w:t>
      </w:r>
      <w:r w:rsidR="00E31E46"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they </w:t>
      </w:r>
      <w:r w:rsidRPr="00C712A8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 xml:space="preserve">will revisit the concepts of </w:t>
      </w:r>
      <w:r w:rsidR="009D6A13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Technol</w:t>
      </w:r>
      <w:r w:rsidR="00383D87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o</w:t>
      </w:r>
      <w:r w:rsidR="009D6A13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gy</w:t>
      </w:r>
      <w:r w:rsidR="00B57E72">
        <w:rPr>
          <w:rStyle w:val="Strong"/>
          <w:rFonts w:ascii="Century Gothic" w:hAnsi="Century Gothic" w:cs="Lucida Sans Unicode"/>
          <w:b w:val="0"/>
          <w:bCs w:val="0"/>
          <w:sz w:val="20"/>
          <w:szCs w:val="20"/>
        </w:rPr>
        <w:t>.</w:t>
      </w:r>
    </w:p>
    <w:tbl>
      <w:tblPr>
        <w:tblStyle w:val="TableGrid"/>
        <w:tblW w:w="10809" w:type="dxa"/>
        <w:tblInd w:w="0" w:type="dxa"/>
        <w:tblLook w:val="04A0" w:firstRow="1" w:lastRow="0" w:firstColumn="1" w:lastColumn="0" w:noHBand="0" w:noVBand="1"/>
      </w:tblPr>
      <w:tblGrid>
        <w:gridCol w:w="1830"/>
        <w:gridCol w:w="2993"/>
        <w:gridCol w:w="2993"/>
        <w:gridCol w:w="2993"/>
      </w:tblGrid>
      <w:tr w:rsidR="00C658A3" w:rsidRPr="00443E4F" w14:paraId="40854DA0" w14:textId="77777777" w:rsidTr="0050069C">
        <w:trPr>
          <w:trHeight w:val="6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0"/>
          <w:p w14:paraId="39F21C69" w14:textId="77777777" w:rsidR="00C658A3" w:rsidRPr="00443E4F" w:rsidRDefault="00C658A3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38A8BD" w14:textId="77777777" w:rsidR="00C658A3" w:rsidRPr="00443E4F" w:rsidRDefault="00C658A3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Autumn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AE14CE" w14:textId="77777777" w:rsidR="00C658A3" w:rsidRPr="00443E4F" w:rsidRDefault="00C658A3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Spring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60FAE0" w14:textId="77777777" w:rsidR="00C658A3" w:rsidRPr="00443E4F" w:rsidRDefault="00C658A3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Summer</w:t>
            </w:r>
          </w:p>
        </w:tc>
      </w:tr>
      <w:tr w:rsidR="00E92052" w:rsidRPr="00443E4F" w14:paraId="5583AC94" w14:textId="77777777" w:rsidTr="0050069C">
        <w:trPr>
          <w:trHeight w:val="6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D174BE3" w14:textId="4B9FA50F" w:rsidR="00E92052" w:rsidRPr="00443E4F" w:rsidRDefault="003032F1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EYFS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1C73431" w14:textId="302C6E3E" w:rsidR="00E92052" w:rsidRPr="00443E4F" w:rsidRDefault="003032F1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Ourselves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2A1C89" w14:textId="20B218D5" w:rsidR="00E92052" w:rsidRPr="00443E4F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Farm to fork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957A5A" w14:textId="04AC18C9" w:rsidR="00E92052" w:rsidRPr="00443E4F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Seaside</w:t>
            </w:r>
          </w:p>
        </w:tc>
      </w:tr>
      <w:tr w:rsidR="003032F1" w:rsidRPr="00443E4F" w14:paraId="66EB13BB" w14:textId="77777777" w:rsidTr="00F030A9">
        <w:trPr>
          <w:trHeight w:val="6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2084E3F" w14:textId="77777777" w:rsidR="003032F1" w:rsidRDefault="003032F1" w:rsidP="006D3834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968A" w14:textId="31E026DF" w:rsidR="003032F1" w:rsidRPr="00F030A9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030A9">
              <w:rPr>
                <w:rFonts w:ascii="Century Gothic" w:hAnsi="Century Gothic"/>
                <w:bCs/>
                <w:sz w:val="20"/>
                <w:szCs w:val="20"/>
              </w:rPr>
              <w:t>Discovery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F50" w14:textId="399FE55B" w:rsidR="003032F1" w:rsidRPr="00F030A9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030A9">
              <w:rPr>
                <w:rFonts w:ascii="Century Gothic" w:hAnsi="Century Gothic"/>
                <w:bCs/>
                <w:sz w:val="20"/>
                <w:szCs w:val="20"/>
              </w:rPr>
              <w:t>Discovery</w:t>
            </w:r>
          </w:p>
          <w:p w14:paraId="7BD1E2D4" w14:textId="3C22EF19" w:rsidR="00F030A9" w:rsidRPr="00F030A9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030A9">
              <w:rPr>
                <w:rFonts w:ascii="Century Gothic" w:hAnsi="Century Gothic"/>
                <w:bCs/>
                <w:sz w:val="20"/>
                <w:szCs w:val="20"/>
              </w:rPr>
              <w:t>Technology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CFC8" w14:textId="7E9FF80E" w:rsidR="003032F1" w:rsidRPr="00F030A9" w:rsidRDefault="00F030A9" w:rsidP="006D3834">
            <w:pPr>
              <w:spacing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030A9">
              <w:rPr>
                <w:rFonts w:ascii="Century Gothic" w:hAnsi="Century Gothic"/>
                <w:bCs/>
                <w:sz w:val="20"/>
                <w:szCs w:val="20"/>
              </w:rPr>
              <w:t>Discovery</w:t>
            </w:r>
          </w:p>
        </w:tc>
      </w:tr>
      <w:tr w:rsidR="00F84A7B" w:rsidRPr="00443E4F" w14:paraId="152C7E7C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FFBC54" w14:textId="196F2153" w:rsidR="00F84A7B" w:rsidRPr="00443E4F" w:rsidRDefault="00CD25DF" w:rsidP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380215" w14:textId="5B7C5B6D" w:rsidR="00F84A7B" w:rsidRPr="00443E4F" w:rsidRDefault="00DA6A13" w:rsidP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Torrey Canyon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4A77B" w14:textId="5CA65599" w:rsidR="00F84A7B" w:rsidRPr="00443E4F" w:rsidRDefault="00DA6A13" w:rsidP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Mary Anning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8A214D" w14:textId="7D59A48B" w:rsidR="00F84A7B" w:rsidRPr="00443E4F" w:rsidRDefault="00DA6A13" w:rsidP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The Moon Landings </w:t>
            </w:r>
          </w:p>
        </w:tc>
      </w:tr>
      <w:tr w:rsidR="00AD0A6A" w:rsidRPr="00443E4F" w14:paraId="650908CF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0BD98A0" w14:textId="593BA4AA" w:rsidR="00AD0A6A" w:rsidRPr="00443E4F" w:rsidRDefault="008F1E8E" w:rsidP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0F6" w14:textId="77777777" w:rsidR="00AD0A6A" w:rsidRDefault="006D6A45" w:rsidP="003114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Discovery</w:t>
            </w:r>
          </w:p>
          <w:p w14:paraId="0494E0CF" w14:textId="55488C0B" w:rsidR="00DA6A13" w:rsidRPr="006C5993" w:rsidRDefault="00DA6A13" w:rsidP="003114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EE5" w14:textId="2942671A" w:rsidR="00FC790D" w:rsidRPr="006C5993" w:rsidRDefault="00DA6A13" w:rsidP="00DA6A1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Discovery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ABD6" w14:textId="77777777" w:rsidR="00DA6A13" w:rsidRPr="006C5993" w:rsidRDefault="00DA6A13" w:rsidP="00DA6A1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Exploration</w:t>
            </w:r>
          </w:p>
          <w:p w14:paraId="30C2E857" w14:textId="77777777" w:rsidR="00DA6A13" w:rsidRPr="006C5993" w:rsidRDefault="00DA6A13" w:rsidP="00DA6A1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Technology</w:t>
            </w:r>
          </w:p>
          <w:p w14:paraId="1A8B1749" w14:textId="4A821AD8" w:rsidR="00AF3E98" w:rsidRPr="00DA6A13" w:rsidRDefault="00AF3E98" w:rsidP="00DA6A13">
            <w:pPr>
              <w:spacing w:line="240" w:lineRule="auto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A7B" w:rsidRPr="00443E4F" w14:paraId="1E85EB0F" w14:textId="77777777" w:rsidTr="0050069C">
        <w:trPr>
          <w:trHeight w:val="49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60FCA2" w14:textId="5FEE954B" w:rsidR="00F84A7B" w:rsidRPr="00443E4F" w:rsidRDefault="00CD25DF" w:rsidP="00BA2240">
            <w:pP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C88C2D" w14:textId="7BB1196F" w:rsidR="00F84A7B" w:rsidRPr="00443E4F" w:rsidRDefault="008F1E8E" w:rsidP="00BA224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Guy Fawkes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B64C1B" w14:textId="1E45673E" w:rsidR="00F84A7B" w:rsidRPr="00443E4F" w:rsidRDefault="00DA6A13" w:rsidP="00BA224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Richard Trevithick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924C4D" w14:textId="2164CDC0" w:rsidR="00F84A7B" w:rsidRPr="00443E4F" w:rsidRDefault="002415F0" w:rsidP="00BA224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Moon land</w:t>
            </w:r>
            <w:r w:rsidR="00ED3FE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ings</w:t>
            </w:r>
          </w:p>
        </w:tc>
      </w:tr>
      <w:tr w:rsidR="00311458" w:rsidRPr="00443E4F" w14:paraId="355706B7" w14:textId="77777777" w:rsidTr="0050069C">
        <w:trPr>
          <w:trHeight w:val="49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84BB80" w14:textId="1DD098AB" w:rsidR="00311458" w:rsidRPr="00443E4F" w:rsidRDefault="008F1E8E" w:rsidP="00BA224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189" w14:textId="54EFAB98" w:rsidR="00C82A88" w:rsidRDefault="00F030A9" w:rsidP="00C82A8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Discovery</w:t>
            </w:r>
          </w:p>
          <w:p w14:paraId="1727688E" w14:textId="7A32B003" w:rsidR="00E6588A" w:rsidRDefault="00F030A9" w:rsidP="00C82A8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Significance</w:t>
            </w:r>
          </w:p>
          <w:p w14:paraId="3E1A0294" w14:textId="0EE95BC3" w:rsidR="00E6588A" w:rsidRPr="006C5993" w:rsidRDefault="00E6588A" w:rsidP="00C82A8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5A28" w14:textId="72279A9F" w:rsidR="00DA6A13" w:rsidRPr="006C5993" w:rsidRDefault="00DA6A13" w:rsidP="00DA6A1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Invention/innovation </w:t>
            </w:r>
          </w:p>
          <w:p w14:paraId="06E1C2E2" w14:textId="15C27458" w:rsidR="00004362" w:rsidRPr="006C5993" w:rsidRDefault="00DA6A13" w:rsidP="00DA6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EFB" w14:textId="77777777" w:rsidR="00B302CC" w:rsidRDefault="008046C5" w:rsidP="0031145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Communication</w:t>
            </w:r>
          </w:p>
          <w:p w14:paraId="1DFE06C9" w14:textId="7D27D93E" w:rsidR="008046C5" w:rsidRPr="006C5993" w:rsidRDefault="008046C5" w:rsidP="0031145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Technol</w:t>
            </w:r>
            <w:r w:rsidR="0075702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gy</w:t>
            </w:r>
          </w:p>
        </w:tc>
      </w:tr>
      <w:tr w:rsidR="002415F0" w:rsidRPr="00443E4F" w14:paraId="032D4877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797073" w14:textId="281823FB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418D3F" w14:textId="60FD5315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Stone Age to iron Age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7E63FC" w14:textId="29EDF8CF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Early Civilisations Featuring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Ancient Egypt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CEA8C5" w14:textId="4BD48F6B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Local History – Our Village &amp; Surrounding Areas</w:t>
            </w:r>
            <w:r w:rsidRPr="00443E4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415F0" w:rsidRPr="00443E4F" w14:paraId="0313CC6A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9ED797" w14:textId="7B8EE529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73AC" w14:textId="3A0CE841" w:rsidR="002415F0" w:rsidRPr="006C5993" w:rsidRDefault="002415F0" w:rsidP="002415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Prehistory</w:t>
            </w:r>
          </w:p>
          <w:p w14:paraId="5FC1AEF2" w14:textId="716A74E3" w:rsidR="002415F0" w:rsidRPr="006C5993" w:rsidRDefault="002415F0" w:rsidP="002415F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Archaeology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1FCC" w14:textId="77777777" w:rsidR="002415F0" w:rsidRPr="006C5993" w:rsidRDefault="002415F0" w:rsidP="002415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Civilisation</w:t>
            </w:r>
          </w:p>
          <w:p w14:paraId="712D9445" w14:textId="77777777" w:rsidR="002415F0" w:rsidRPr="006C5993" w:rsidRDefault="002415F0" w:rsidP="002415F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Archaeology</w:t>
            </w:r>
          </w:p>
          <w:p w14:paraId="246153C1" w14:textId="7C9E1FFC" w:rsidR="002415F0" w:rsidRPr="006C5993" w:rsidRDefault="002415F0" w:rsidP="002415F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Technology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C34B" w14:textId="77777777" w:rsidR="002415F0" w:rsidRDefault="002415F0" w:rsidP="002415F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C5993">
              <w:rPr>
                <w:rFonts w:ascii="Century Gothic" w:hAnsi="Century Gothic"/>
                <w:bCs/>
                <w:sz w:val="20"/>
                <w:szCs w:val="20"/>
              </w:rPr>
              <w:t>Industry</w:t>
            </w:r>
          </w:p>
          <w:p w14:paraId="44D6E4C9" w14:textId="2DDC8C4B" w:rsidR="00E6588A" w:rsidRPr="006C5993" w:rsidRDefault="00E6588A" w:rsidP="002415F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Discovery</w:t>
            </w:r>
          </w:p>
        </w:tc>
      </w:tr>
      <w:tr w:rsidR="002415F0" w:rsidRPr="00443E4F" w14:paraId="122FE146" w14:textId="77777777" w:rsidTr="0050069C">
        <w:trPr>
          <w:trHeight w:val="68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A52010" w14:textId="41292B8D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44A644" w14:textId="22C27F78" w:rsidR="002415F0" w:rsidRPr="00443E4F" w:rsidRDefault="003B22EF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Ancient Greece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2A5184" w14:textId="7E438612" w:rsidR="002415F0" w:rsidRPr="00443E4F" w:rsidRDefault="003B22EF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Roman Britain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85E1B0" w14:textId="4D6E7AE3" w:rsidR="002415F0" w:rsidRPr="00443E4F" w:rsidRDefault="00A445FE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Roman Britain</w:t>
            </w:r>
          </w:p>
        </w:tc>
      </w:tr>
      <w:tr w:rsidR="002415F0" w:rsidRPr="00443E4F" w14:paraId="1871D6F3" w14:textId="77777777" w:rsidTr="0050069C">
        <w:trPr>
          <w:trHeight w:val="68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61E6C9" w14:textId="26A04500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19F4" w14:textId="77777777" w:rsidR="003B22EF" w:rsidRPr="00AB4379" w:rsidRDefault="003B22EF" w:rsidP="003B22E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B4379">
              <w:rPr>
                <w:rFonts w:ascii="Century Gothic" w:hAnsi="Century Gothic"/>
                <w:sz w:val="20"/>
                <w:szCs w:val="20"/>
              </w:rPr>
              <w:t>Civilisation</w:t>
            </w:r>
          </w:p>
          <w:p w14:paraId="148C75E4" w14:textId="77777777" w:rsidR="003B22EF" w:rsidRPr="00AB4379" w:rsidRDefault="003B22EF" w:rsidP="003B22E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B4379">
              <w:rPr>
                <w:rFonts w:ascii="Century Gothic" w:hAnsi="Century Gothic"/>
                <w:sz w:val="20"/>
                <w:szCs w:val="20"/>
              </w:rPr>
              <w:t>Politics</w:t>
            </w:r>
          </w:p>
          <w:p w14:paraId="6B9373E8" w14:textId="77777777" w:rsidR="003B22EF" w:rsidRPr="00AB4379" w:rsidRDefault="003B22EF" w:rsidP="003B22E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B4379">
              <w:rPr>
                <w:rFonts w:ascii="Century Gothic" w:hAnsi="Century Gothic"/>
                <w:sz w:val="20"/>
                <w:szCs w:val="20"/>
              </w:rPr>
              <w:t>Archaeology</w:t>
            </w:r>
          </w:p>
          <w:p w14:paraId="07DF728F" w14:textId="465F0863" w:rsidR="002415F0" w:rsidRPr="00E6588A" w:rsidRDefault="002415F0" w:rsidP="00E6588A">
            <w:pPr>
              <w:spacing w:line="240" w:lineRule="auto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AA5A" w14:textId="77777777" w:rsidR="003B22EF" w:rsidRPr="006C5993" w:rsidRDefault="003B22EF" w:rsidP="003B22E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Empire</w:t>
            </w:r>
          </w:p>
          <w:p w14:paraId="767701D4" w14:textId="77777777" w:rsidR="003B22EF" w:rsidRPr="00B57E72" w:rsidRDefault="003B22EF" w:rsidP="003B22E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Civilisation</w:t>
            </w:r>
          </w:p>
          <w:p w14:paraId="4E8E18A0" w14:textId="77777777" w:rsidR="003B22EF" w:rsidRPr="00DD30C1" w:rsidRDefault="003B22EF" w:rsidP="003B22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Invasion</w:t>
            </w:r>
          </w:p>
          <w:p w14:paraId="223A7AA5" w14:textId="3C53A0A5" w:rsidR="002415F0" w:rsidRPr="006C5993" w:rsidRDefault="003B22EF" w:rsidP="003B22E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C43E3">
              <w:rPr>
                <w:rFonts w:ascii="Century Gothic" w:hAnsi="Century Gothic"/>
                <w:sz w:val="20"/>
                <w:szCs w:val="20"/>
              </w:rPr>
              <w:t>Settlement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044C" w14:textId="77777777" w:rsidR="00A445FE" w:rsidRPr="006C5993" w:rsidRDefault="00A445FE" w:rsidP="00A445F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Empire</w:t>
            </w:r>
          </w:p>
          <w:p w14:paraId="13189BB9" w14:textId="77777777" w:rsidR="00A445FE" w:rsidRPr="00B57E72" w:rsidRDefault="00A445FE" w:rsidP="00A445F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Civilisation</w:t>
            </w:r>
          </w:p>
          <w:p w14:paraId="321ABFF4" w14:textId="77777777" w:rsidR="00A445FE" w:rsidRPr="00DD30C1" w:rsidRDefault="00A445FE" w:rsidP="00A445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Invasion</w:t>
            </w:r>
          </w:p>
          <w:p w14:paraId="387FC33D" w14:textId="2E7411C8" w:rsidR="002415F0" w:rsidRPr="003B22EF" w:rsidRDefault="00A445FE" w:rsidP="00A445FE">
            <w:p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7C43E3">
              <w:rPr>
                <w:rFonts w:ascii="Century Gothic" w:hAnsi="Century Gothic"/>
                <w:sz w:val="20"/>
                <w:szCs w:val="20"/>
              </w:rPr>
              <w:t>Settlement</w:t>
            </w:r>
          </w:p>
        </w:tc>
      </w:tr>
      <w:tr w:rsidR="002415F0" w:rsidRPr="00443E4F" w14:paraId="5572BF66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9A8D17" w14:textId="63789D9E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E655CED" w14:textId="5CB87CCD" w:rsidR="002415F0" w:rsidRPr="00443E4F" w:rsidRDefault="003B22EF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Anglo </w:t>
            </w:r>
            <w:r w:rsidR="00ED3FE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Saxon Britain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F3F7CD" w14:textId="4E6AF809" w:rsidR="002415F0" w:rsidRPr="00443E4F" w:rsidRDefault="003B22EF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Viking Period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763F99" w14:textId="22A9798B" w:rsidR="002415F0" w:rsidRPr="00116D23" w:rsidRDefault="000D2403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D240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Golden age of Islam</w:t>
            </w:r>
          </w:p>
        </w:tc>
      </w:tr>
      <w:tr w:rsidR="002415F0" w:rsidRPr="00443E4F" w14:paraId="5F76C650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56E41D" w14:textId="78DDAB63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684" w14:textId="77777777" w:rsidR="003B22EF" w:rsidRPr="006C5993" w:rsidRDefault="003B22EF" w:rsidP="003B2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Invasion</w:t>
            </w:r>
          </w:p>
          <w:p w14:paraId="06BC8D1B" w14:textId="77777777" w:rsidR="003B22EF" w:rsidRPr="006C5993" w:rsidRDefault="003B22EF" w:rsidP="003B2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Settlement</w:t>
            </w:r>
          </w:p>
          <w:p w14:paraId="1279E6E8" w14:textId="0A7DEC4D" w:rsidR="002415F0" w:rsidRPr="006C5993" w:rsidRDefault="003B22EF" w:rsidP="003B22E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3306" w14:textId="77777777" w:rsidR="003B22EF" w:rsidRPr="006C5993" w:rsidRDefault="003B22EF" w:rsidP="003B2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Invasion</w:t>
            </w:r>
          </w:p>
          <w:p w14:paraId="349653FB" w14:textId="77777777" w:rsidR="003B22EF" w:rsidRPr="006C5993" w:rsidRDefault="003B22EF" w:rsidP="003B2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Settlement</w:t>
            </w:r>
          </w:p>
          <w:p w14:paraId="0620A61E" w14:textId="77777777" w:rsidR="003B22EF" w:rsidRPr="006C5993" w:rsidRDefault="003B22EF" w:rsidP="003B2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Trade</w:t>
            </w:r>
          </w:p>
          <w:p w14:paraId="699C18DD" w14:textId="2D918FE3" w:rsidR="002415F0" w:rsidRPr="006C5993" w:rsidRDefault="003B22EF" w:rsidP="003B22E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 w:cstheme="minorHAnsi"/>
                <w:sz w:val="20"/>
                <w:szCs w:val="20"/>
              </w:rPr>
              <w:t>Exploration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1408" w14:textId="77777777" w:rsidR="002415F0" w:rsidRDefault="003B22EF" w:rsidP="002415F0">
            <w:pPr>
              <w:spacing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C599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Education</w:t>
            </w:r>
          </w:p>
          <w:p w14:paraId="41050BF5" w14:textId="679266A4" w:rsidR="00A445FE" w:rsidRDefault="00A445FE" w:rsidP="002415F0">
            <w:pPr>
              <w:spacing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Civi</w:t>
            </w:r>
            <w:r w:rsidR="00C53EB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li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sation</w:t>
            </w:r>
          </w:p>
          <w:p w14:paraId="2472B42C" w14:textId="2430F54C" w:rsidR="00C53EB4" w:rsidRPr="009D2EDC" w:rsidRDefault="00C53EB4" w:rsidP="002415F0">
            <w:pPr>
              <w:spacing w:line="240" w:lineRule="auto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Religion</w:t>
            </w:r>
          </w:p>
        </w:tc>
      </w:tr>
      <w:tr w:rsidR="002415F0" w:rsidRPr="00443E4F" w14:paraId="04B90EDB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4B980A" w14:textId="2543B361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89AE6E" w14:textId="5D186976" w:rsidR="002415F0" w:rsidRPr="008F1E8E" w:rsidRDefault="002415F0" w:rsidP="002415F0">
            <w:pPr>
              <w:spacing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8F1E8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Victorian Britain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1A69BC" w14:textId="24BA218A" w:rsidR="002415F0" w:rsidRPr="008F1E8E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8F1E8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Crime and punishment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575086" w14:textId="09A61EA9" w:rsidR="002415F0" w:rsidRPr="00443E4F" w:rsidRDefault="00C53EB4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Clay Industry in locale</w:t>
            </w:r>
          </w:p>
        </w:tc>
      </w:tr>
      <w:tr w:rsidR="002415F0" w:rsidRPr="00443E4F" w14:paraId="10088733" w14:textId="77777777" w:rsidTr="0050069C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6B46896" w14:textId="36559A5B" w:rsidR="002415F0" w:rsidRPr="00443E4F" w:rsidRDefault="002415F0" w:rsidP="002415F0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1C1A" w14:textId="77777777" w:rsidR="002415F0" w:rsidRPr="008F1E8E" w:rsidRDefault="002415F0" w:rsidP="002415F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Civilisation</w:t>
            </w:r>
          </w:p>
          <w:p w14:paraId="59130D86" w14:textId="77777777" w:rsidR="002415F0" w:rsidRPr="008F1E8E" w:rsidRDefault="002415F0" w:rsidP="002415F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Religion</w:t>
            </w:r>
          </w:p>
          <w:p w14:paraId="421D1896" w14:textId="4AFAC617" w:rsidR="002415F0" w:rsidRPr="008F1E8E" w:rsidRDefault="002415F0" w:rsidP="002415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Technology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D493" w14:textId="77777777" w:rsidR="002415F0" w:rsidRPr="008F1E8E" w:rsidRDefault="002415F0" w:rsidP="002415F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Crime</w:t>
            </w:r>
          </w:p>
          <w:p w14:paraId="4F44F86C" w14:textId="77777777" w:rsidR="002415F0" w:rsidRPr="008F1E8E" w:rsidRDefault="002415F0" w:rsidP="002415F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Punishment</w:t>
            </w:r>
          </w:p>
          <w:p w14:paraId="71450104" w14:textId="65271984" w:rsidR="002415F0" w:rsidRPr="008F1E8E" w:rsidRDefault="002415F0" w:rsidP="002415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F1E8E">
              <w:rPr>
                <w:rFonts w:ascii="Century Gothic" w:hAnsi="Century Gothic"/>
                <w:sz w:val="20"/>
                <w:szCs w:val="20"/>
              </w:rPr>
              <w:t>Law</w:t>
            </w:r>
            <w:r w:rsidRPr="008F1E8E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61D8" w14:textId="77777777" w:rsidR="002415F0" w:rsidRDefault="00E6588A" w:rsidP="002415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Technology</w:t>
            </w:r>
          </w:p>
          <w:p w14:paraId="7F44DE13" w14:textId="5381AE21" w:rsidR="00E6588A" w:rsidRPr="00AB4379" w:rsidRDefault="00E6588A" w:rsidP="002415F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Lifestyle</w:t>
            </w:r>
          </w:p>
        </w:tc>
      </w:tr>
    </w:tbl>
    <w:p w14:paraId="3434DAEF" w14:textId="19A15954" w:rsidR="00340434" w:rsidRPr="0056309B" w:rsidRDefault="00340434" w:rsidP="00EF6060">
      <w:pPr>
        <w:rPr>
          <w:rFonts w:ascii="Century Gothic" w:hAnsi="Century Gothic"/>
          <w:sz w:val="20"/>
          <w:szCs w:val="20"/>
        </w:rPr>
      </w:pPr>
    </w:p>
    <w:p w14:paraId="0BD4FC89" w14:textId="4B72B248" w:rsidR="00472024" w:rsidRDefault="00425241" w:rsidP="002F5CA5">
      <w:pPr>
        <w:pStyle w:val="1j-51"/>
        <w:numPr>
          <w:ilvl w:val="0"/>
          <w:numId w:val="7"/>
        </w:numPr>
        <w:spacing w:before="0" w:beforeAutospacing="0" w:after="120" w:afterAutospacing="0"/>
        <w:ind w:left="730" w:hanging="446"/>
        <w:textAlignment w:val="baseline"/>
        <w:rPr>
          <w:rFonts w:ascii="Century Gothic" w:hAnsi="Century Gothic" w:cs="Arial"/>
          <w:color w:val="2A2A2A"/>
          <w:sz w:val="20"/>
          <w:szCs w:val="20"/>
        </w:rPr>
      </w:pPr>
      <w:r w:rsidRPr="00425241">
        <w:rPr>
          <w:rFonts w:ascii="Century Gothic" w:hAnsi="Century Gothic" w:cs="Arial"/>
          <w:color w:val="2A2A2A"/>
          <w:sz w:val="20"/>
          <w:szCs w:val="20"/>
        </w:rPr>
        <w:t>Substantive knowledge relates to abstract concepts which occur frequently throughout studying history, such as ‘</w:t>
      </w:r>
      <w:r w:rsidR="008F1E8E">
        <w:rPr>
          <w:rFonts w:ascii="Century Gothic" w:hAnsi="Century Gothic" w:cs="Arial"/>
          <w:color w:val="2A2A2A"/>
          <w:sz w:val="20"/>
          <w:szCs w:val="20"/>
        </w:rPr>
        <w:t>empire</w:t>
      </w:r>
      <w:r w:rsidRPr="00425241">
        <w:rPr>
          <w:rFonts w:ascii="Century Gothic" w:hAnsi="Century Gothic" w:cs="Arial"/>
          <w:color w:val="2A2A2A"/>
          <w:sz w:val="20"/>
          <w:szCs w:val="20"/>
        </w:rPr>
        <w:t>’ and ‘t</w:t>
      </w:r>
      <w:r w:rsidR="008F1E8E">
        <w:rPr>
          <w:rFonts w:ascii="Century Gothic" w:hAnsi="Century Gothic" w:cs="Arial"/>
          <w:color w:val="2A2A2A"/>
          <w:sz w:val="20"/>
          <w:szCs w:val="20"/>
        </w:rPr>
        <w:t>echnology</w:t>
      </w:r>
      <w:r w:rsidRPr="00425241">
        <w:rPr>
          <w:rFonts w:ascii="Century Gothic" w:hAnsi="Century Gothic" w:cs="Arial"/>
          <w:color w:val="2A2A2A"/>
          <w:sz w:val="20"/>
          <w:szCs w:val="20"/>
        </w:rPr>
        <w:t xml:space="preserve">’. </w:t>
      </w:r>
    </w:p>
    <w:p w14:paraId="6FE907A8" w14:textId="4A070EF0" w:rsidR="00425241" w:rsidRPr="00425241" w:rsidRDefault="00425241" w:rsidP="002F5CA5">
      <w:pPr>
        <w:pStyle w:val="1j-51"/>
        <w:numPr>
          <w:ilvl w:val="0"/>
          <w:numId w:val="7"/>
        </w:numPr>
        <w:spacing w:before="0" w:beforeAutospacing="0" w:after="120" w:afterAutospacing="0"/>
        <w:ind w:left="730" w:hanging="446"/>
        <w:textAlignment w:val="baseline"/>
        <w:rPr>
          <w:rFonts w:ascii="Century Gothic" w:hAnsi="Century Gothic" w:cs="Arial"/>
          <w:color w:val="2A2A2A"/>
          <w:sz w:val="20"/>
          <w:szCs w:val="20"/>
        </w:rPr>
      </w:pPr>
      <w:r w:rsidRPr="00425241">
        <w:rPr>
          <w:rFonts w:ascii="Century Gothic" w:hAnsi="Century Gothic" w:cs="Arial"/>
          <w:color w:val="2A2A2A"/>
          <w:sz w:val="20"/>
          <w:szCs w:val="20"/>
        </w:rPr>
        <w:t>Pupils develop their understanding through planned, repeated encounters with these concepts through a range of contexts.</w:t>
      </w:r>
    </w:p>
    <w:p w14:paraId="269E4AB1" w14:textId="7268D58B" w:rsidR="00AD0A6A" w:rsidRPr="002F5CA5" w:rsidRDefault="00425241" w:rsidP="00BD3887">
      <w:pPr>
        <w:pStyle w:val="1j-51"/>
        <w:numPr>
          <w:ilvl w:val="0"/>
          <w:numId w:val="7"/>
        </w:numPr>
        <w:shd w:val="clear" w:color="auto" w:fill="FFFFFF" w:themeFill="background1"/>
        <w:spacing w:before="0" w:beforeAutospacing="0" w:after="120" w:afterAutospacing="0"/>
        <w:ind w:left="730" w:hanging="446"/>
        <w:textAlignment w:val="baseline"/>
        <w:rPr>
          <w:rFonts w:ascii="Century Gothic" w:hAnsi="Century Gothic"/>
          <w:b/>
          <w:bCs/>
          <w:sz w:val="20"/>
          <w:szCs w:val="20"/>
        </w:rPr>
      </w:pPr>
      <w:r w:rsidRPr="002F5CA5">
        <w:rPr>
          <w:rFonts w:ascii="Century Gothic" w:hAnsi="Century Gothic" w:cs="Arial"/>
          <w:color w:val="2A2A2A"/>
          <w:sz w:val="20"/>
          <w:szCs w:val="20"/>
        </w:rPr>
        <w:t xml:space="preserve">Substantive concepts have specific meanings in different contexts, rather than existing as definitions. Revolution is one example which represents an idea that has a different meaning depending to which </w:t>
      </w:r>
      <w:proofErr w:type="gramStart"/>
      <w:r w:rsidRPr="002F5CA5">
        <w:rPr>
          <w:rFonts w:ascii="Century Gothic" w:hAnsi="Century Gothic" w:cs="Arial"/>
          <w:color w:val="2A2A2A"/>
          <w:sz w:val="20"/>
          <w:szCs w:val="20"/>
        </w:rPr>
        <w:t>period of time</w:t>
      </w:r>
      <w:proofErr w:type="gramEnd"/>
      <w:r w:rsidRPr="002F5CA5">
        <w:rPr>
          <w:rFonts w:ascii="Century Gothic" w:hAnsi="Century Gothic" w:cs="Arial"/>
          <w:color w:val="2A2A2A"/>
          <w:sz w:val="20"/>
          <w:szCs w:val="20"/>
        </w:rPr>
        <w:t xml:space="preserve"> it refers: the French Revolution and Industrial Revolution, for example. Simply knowing the definition of ‘revolution’ does not enable pupils to fully understand the nature and essence of these two periods.</w:t>
      </w:r>
    </w:p>
    <w:sectPr w:rsidR="00AD0A6A" w:rsidRPr="002F5CA5" w:rsidSect="002F5CA5">
      <w:pgSz w:w="11906" w:h="16838"/>
      <w:pgMar w:top="851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E18"/>
    <w:multiLevelType w:val="hybridMultilevel"/>
    <w:tmpl w:val="013EF374"/>
    <w:lvl w:ilvl="0" w:tplc="6960FD3A">
      <w:start w:val="1"/>
      <w:numFmt w:val="bullet"/>
      <w:lvlText w:val="•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2E4D66A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BFCEEFC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BE08D94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5C8163A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5C2B524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BAE8CD6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54CCDB6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64187106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1A042D"/>
    <w:multiLevelType w:val="hybridMultilevel"/>
    <w:tmpl w:val="1BCC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2665"/>
    <w:multiLevelType w:val="multilevel"/>
    <w:tmpl w:val="4010399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721BC6"/>
    <w:multiLevelType w:val="hybridMultilevel"/>
    <w:tmpl w:val="B66E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A35"/>
    <w:multiLevelType w:val="hybridMultilevel"/>
    <w:tmpl w:val="BD945ADC"/>
    <w:lvl w:ilvl="0" w:tplc="0E8A09FA">
      <w:start w:val="1"/>
      <w:numFmt w:val="bullet"/>
      <w:lvlText w:val="•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CB249D6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00E01A0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9B4548A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C1E87E68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0DC3A5E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CF4C9E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AF259E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558D9DA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2033F"/>
    <w:multiLevelType w:val="hybridMultilevel"/>
    <w:tmpl w:val="ADA0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857"/>
    <w:multiLevelType w:val="hybridMultilevel"/>
    <w:tmpl w:val="7FD6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526B"/>
    <w:multiLevelType w:val="hybridMultilevel"/>
    <w:tmpl w:val="6F161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26BC7"/>
    <w:multiLevelType w:val="multilevel"/>
    <w:tmpl w:val="254AFA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E51EF3"/>
    <w:multiLevelType w:val="hybridMultilevel"/>
    <w:tmpl w:val="2F507AD6"/>
    <w:lvl w:ilvl="0" w:tplc="001CA3DE">
      <w:start w:val="1"/>
      <w:numFmt w:val="bullet"/>
      <w:lvlText w:val="•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126376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7DA7CA6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4B3A7D3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BCCC8A2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DEE7F30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C1AB058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B6CC4526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D0203C6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B61E8"/>
    <w:multiLevelType w:val="multilevel"/>
    <w:tmpl w:val="7D72ECD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DB6831"/>
    <w:multiLevelType w:val="hybridMultilevel"/>
    <w:tmpl w:val="A696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81FC4"/>
    <w:multiLevelType w:val="hybridMultilevel"/>
    <w:tmpl w:val="9638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F0016"/>
    <w:multiLevelType w:val="hybridMultilevel"/>
    <w:tmpl w:val="EAE03CD2"/>
    <w:lvl w:ilvl="0" w:tplc="9EDCC414">
      <w:start w:val="1"/>
      <w:numFmt w:val="bullet"/>
      <w:lvlText w:val="•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BCA6C39C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5EAC118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7B6438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B154536A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F6E2C6C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D6CAD4E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AB24E00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D878070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A2D0A"/>
    <w:multiLevelType w:val="hybridMultilevel"/>
    <w:tmpl w:val="0A2C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6634"/>
    <w:multiLevelType w:val="hybridMultilevel"/>
    <w:tmpl w:val="8654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023C7"/>
    <w:multiLevelType w:val="multilevel"/>
    <w:tmpl w:val="8A5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B226B"/>
    <w:multiLevelType w:val="hybridMultilevel"/>
    <w:tmpl w:val="4D46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3741">
    <w:abstractNumId w:val="3"/>
  </w:num>
  <w:num w:numId="2" w16cid:durableId="1325547302">
    <w:abstractNumId w:val="12"/>
  </w:num>
  <w:num w:numId="3" w16cid:durableId="221067177">
    <w:abstractNumId w:val="17"/>
  </w:num>
  <w:num w:numId="4" w16cid:durableId="235282135">
    <w:abstractNumId w:val="15"/>
  </w:num>
  <w:num w:numId="5" w16cid:durableId="2077509915">
    <w:abstractNumId w:val="14"/>
  </w:num>
  <w:num w:numId="6" w16cid:durableId="1884831324">
    <w:abstractNumId w:val="7"/>
  </w:num>
  <w:num w:numId="7" w16cid:durableId="2138643461">
    <w:abstractNumId w:val="16"/>
  </w:num>
  <w:num w:numId="8" w16cid:durableId="1528904909">
    <w:abstractNumId w:val="8"/>
  </w:num>
  <w:num w:numId="9" w16cid:durableId="760952512">
    <w:abstractNumId w:val="6"/>
  </w:num>
  <w:num w:numId="10" w16cid:durableId="475534615">
    <w:abstractNumId w:val="1"/>
  </w:num>
  <w:num w:numId="11" w16cid:durableId="402412509">
    <w:abstractNumId w:val="5"/>
  </w:num>
  <w:num w:numId="12" w16cid:durableId="1685286444">
    <w:abstractNumId w:val="13"/>
  </w:num>
  <w:num w:numId="13" w16cid:durableId="1456367617">
    <w:abstractNumId w:val="10"/>
  </w:num>
  <w:num w:numId="14" w16cid:durableId="1179197227">
    <w:abstractNumId w:val="4"/>
  </w:num>
  <w:num w:numId="15" w16cid:durableId="121971677">
    <w:abstractNumId w:val="9"/>
  </w:num>
  <w:num w:numId="16" w16cid:durableId="907153806">
    <w:abstractNumId w:val="11"/>
  </w:num>
  <w:num w:numId="17" w16cid:durableId="1753820235">
    <w:abstractNumId w:val="0"/>
  </w:num>
  <w:num w:numId="18" w16cid:durableId="64207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BD"/>
    <w:rsid w:val="00002A0D"/>
    <w:rsid w:val="00004362"/>
    <w:rsid w:val="00043A21"/>
    <w:rsid w:val="00047CB0"/>
    <w:rsid w:val="00053407"/>
    <w:rsid w:val="00053DA9"/>
    <w:rsid w:val="00056068"/>
    <w:rsid w:val="00065AD2"/>
    <w:rsid w:val="00066976"/>
    <w:rsid w:val="000A14A9"/>
    <w:rsid w:val="000D1FE8"/>
    <w:rsid w:val="000D2403"/>
    <w:rsid w:val="000D5F90"/>
    <w:rsid w:val="000D65CD"/>
    <w:rsid w:val="000E3F9A"/>
    <w:rsid w:val="00116D23"/>
    <w:rsid w:val="00126AFC"/>
    <w:rsid w:val="001306B5"/>
    <w:rsid w:val="00142D97"/>
    <w:rsid w:val="00161251"/>
    <w:rsid w:val="00182701"/>
    <w:rsid w:val="00184C8A"/>
    <w:rsid w:val="001D6454"/>
    <w:rsid w:val="001E71DE"/>
    <w:rsid w:val="001F76E1"/>
    <w:rsid w:val="00203964"/>
    <w:rsid w:val="00223B78"/>
    <w:rsid w:val="002415F0"/>
    <w:rsid w:val="00244AA1"/>
    <w:rsid w:val="00257C08"/>
    <w:rsid w:val="002634D6"/>
    <w:rsid w:val="00267D86"/>
    <w:rsid w:val="00277107"/>
    <w:rsid w:val="00290A40"/>
    <w:rsid w:val="002B338C"/>
    <w:rsid w:val="002C66B8"/>
    <w:rsid w:val="002D7B18"/>
    <w:rsid w:val="002E6A37"/>
    <w:rsid w:val="002F5CA5"/>
    <w:rsid w:val="003032F1"/>
    <w:rsid w:val="00311360"/>
    <w:rsid w:val="00311458"/>
    <w:rsid w:val="00340434"/>
    <w:rsid w:val="003444BF"/>
    <w:rsid w:val="0035004F"/>
    <w:rsid w:val="00353543"/>
    <w:rsid w:val="0038062D"/>
    <w:rsid w:val="00381498"/>
    <w:rsid w:val="00383D87"/>
    <w:rsid w:val="00396526"/>
    <w:rsid w:val="003B22EF"/>
    <w:rsid w:val="003E0F06"/>
    <w:rsid w:val="003E7107"/>
    <w:rsid w:val="00425241"/>
    <w:rsid w:val="00434D92"/>
    <w:rsid w:val="00443E4F"/>
    <w:rsid w:val="0045651C"/>
    <w:rsid w:val="00472024"/>
    <w:rsid w:val="0047514A"/>
    <w:rsid w:val="00493FD5"/>
    <w:rsid w:val="00497DBA"/>
    <w:rsid w:val="004A15D1"/>
    <w:rsid w:val="004A1C76"/>
    <w:rsid w:val="004B6E3E"/>
    <w:rsid w:val="004D693D"/>
    <w:rsid w:val="004E3CD8"/>
    <w:rsid w:val="004F24FC"/>
    <w:rsid w:val="004F5EF4"/>
    <w:rsid w:val="0050069C"/>
    <w:rsid w:val="0056309B"/>
    <w:rsid w:val="00582368"/>
    <w:rsid w:val="005B7A46"/>
    <w:rsid w:val="005C135A"/>
    <w:rsid w:val="005D4ECC"/>
    <w:rsid w:val="005D6C3E"/>
    <w:rsid w:val="005F39C5"/>
    <w:rsid w:val="005F4B7F"/>
    <w:rsid w:val="0062229B"/>
    <w:rsid w:val="00654D3C"/>
    <w:rsid w:val="0069111B"/>
    <w:rsid w:val="00695E3D"/>
    <w:rsid w:val="00696341"/>
    <w:rsid w:val="006C5993"/>
    <w:rsid w:val="006D26E4"/>
    <w:rsid w:val="006D5C79"/>
    <w:rsid w:val="006D6A45"/>
    <w:rsid w:val="006E283C"/>
    <w:rsid w:val="00703434"/>
    <w:rsid w:val="00742160"/>
    <w:rsid w:val="00745E7A"/>
    <w:rsid w:val="0074634F"/>
    <w:rsid w:val="00757028"/>
    <w:rsid w:val="00762183"/>
    <w:rsid w:val="00776619"/>
    <w:rsid w:val="007927F5"/>
    <w:rsid w:val="00794E63"/>
    <w:rsid w:val="007B3469"/>
    <w:rsid w:val="007C2B73"/>
    <w:rsid w:val="007C43E3"/>
    <w:rsid w:val="007D0157"/>
    <w:rsid w:val="007D7911"/>
    <w:rsid w:val="007F11BF"/>
    <w:rsid w:val="007F62F6"/>
    <w:rsid w:val="008046C5"/>
    <w:rsid w:val="00813DD4"/>
    <w:rsid w:val="00821C56"/>
    <w:rsid w:val="00822613"/>
    <w:rsid w:val="00830F1B"/>
    <w:rsid w:val="00833AF5"/>
    <w:rsid w:val="0088389B"/>
    <w:rsid w:val="00884D7A"/>
    <w:rsid w:val="008977B1"/>
    <w:rsid w:val="008D7899"/>
    <w:rsid w:val="008E335E"/>
    <w:rsid w:val="008F0052"/>
    <w:rsid w:val="008F1E8E"/>
    <w:rsid w:val="008F749E"/>
    <w:rsid w:val="00943E9E"/>
    <w:rsid w:val="00950B21"/>
    <w:rsid w:val="00966038"/>
    <w:rsid w:val="00967A4B"/>
    <w:rsid w:val="009A7B1A"/>
    <w:rsid w:val="009B6B25"/>
    <w:rsid w:val="009C2AEE"/>
    <w:rsid w:val="009D2EDC"/>
    <w:rsid w:val="009D43A8"/>
    <w:rsid w:val="009D5A70"/>
    <w:rsid w:val="009D6A13"/>
    <w:rsid w:val="009E2A1B"/>
    <w:rsid w:val="009F7CCB"/>
    <w:rsid w:val="009F7E0B"/>
    <w:rsid w:val="00A10E18"/>
    <w:rsid w:val="00A368C4"/>
    <w:rsid w:val="00A445FE"/>
    <w:rsid w:val="00A83E5E"/>
    <w:rsid w:val="00A91497"/>
    <w:rsid w:val="00AA56E9"/>
    <w:rsid w:val="00AB4379"/>
    <w:rsid w:val="00AD0A6A"/>
    <w:rsid w:val="00AF3E98"/>
    <w:rsid w:val="00B27E17"/>
    <w:rsid w:val="00B302CC"/>
    <w:rsid w:val="00B47431"/>
    <w:rsid w:val="00B5706A"/>
    <w:rsid w:val="00B57E72"/>
    <w:rsid w:val="00B9436F"/>
    <w:rsid w:val="00BA2240"/>
    <w:rsid w:val="00BA3EF0"/>
    <w:rsid w:val="00BB3EBD"/>
    <w:rsid w:val="00BB683B"/>
    <w:rsid w:val="00C11367"/>
    <w:rsid w:val="00C214A9"/>
    <w:rsid w:val="00C2438C"/>
    <w:rsid w:val="00C53EB4"/>
    <w:rsid w:val="00C55766"/>
    <w:rsid w:val="00C55A3E"/>
    <w:rsid w:val="00C658A3"/>
    <w:rsid w:val="00C65E21"/>
    <w:rsid w:val="00C66662"/>
    <w:rsid w:val="00C672CF"/>
    <w:rsid w:val="00C712A8"/>
    <w:rsid w:val="00C76BC9"/>
    <w:rsid w:val="00C82A88"/>
    <w:rsid w:val="00C8773E"/>
    <w:rsid w:val="00C96382"/>
    <w:rsid w:val="00C97364"/>
    <w:rsid w:val="00CA4017"/>
    <w:rsid w:val="00CD0486"/>
    <w:rsid w:val="00CD25DF"/>
    <w:rsid w:val="00CD797D"/>
    <w:rsid w:val="00CF58B2"/>
    <w:rsid w:val="00D26990"/>
    <w:rsid w:val="00D44157"/>
    <w:rsid w:val="00D721FF"/>
    <w:rsid w:val="00D746AB"/>
    <w:rsid w:val="00DA231B"/>
    <w:rsid w:val="00DA6A13"/>
    <w:rsid w:val="00DC4C3D"/>
    <w:rsid w:val="00DD30C1"/>
    <w:rsid w:val="00E218E4"/>
    <w:rsid w:val="00E31E46"/>
    <w:rsid w:val="00E60817"/>
    <w:rsid w:val="00E6588A"/>
    <w:rsid w:val="00E67F35"/>
    <w:rsid w:val="00E725DA"/>
    <w:rsid w:val="00E740C3"/>
    <w:rsid w:val="00E85038"/>
    <w:rsid w:val="00E92052"/>
    <w:rsid w:val="00EB05E8"/>
    <w:rsid w:val="00EB5AEA"/>
    <w:rsid w:val="00ED33DE"/>
    <w:rsid w:val="00ED3977"/>
    <w:rsid w:val="00ED3FED"/>
    <w:rsid w:val="00EF6060"/>
    <w:rsid w:val="00EF7FC4"/>
    <w:rsid w:val="00F01E65"/>
    <w:rsid w:val="00F030A9"/>
    <w:rsid w:val="00F4109E"/>
    <w:rsid w:val="00F43D43"/>
    <w:rsid w:val="00F61C09"/>
    <w:rsid w:val="00F657C1"/>
    <w:rsid w:val="00F73822"/>
    <w:rsid w:val="00F77189"/>
    <w:rsid w:val="00F822CF"/>
    <w:rsid w:val="00F84A7B"/>
    <w:rsid w:val="00FA68BA"/>
    <w:rsid w:val="00FB3FAE"/>
    <w:rsid w:val="00FC790D"/>
    <w:rsid w:val="00FD14FA"/>
    <w:rsid w:val="00FD68EB"/>
    <w:rsid w:val="79108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579"/>
  <w15:chartTrackingRefBased/>
  <w15:docId w15:val="{8CED9DFE-4BC3-4FB4-8F56-56E3FB8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8EB"/>
    <w:pPr>
      <w:spacing w:after="0" w:line="240" w:lineRule="auto"/>
    </w:pPr>
    <w:rPr>
      <w:rFonts w:ascii="SassoonPrimaryInfant" w:hAnsi="SassoonPrimaryInfant"/>
      <w:sz w:val="28"/>
    </w:rPr>
  </w:style>
  <w:style w:type="character" w:styleId="Strong">
    <w:name w:val="Strong"/>
    <w:basedOn w:val="DefaultParagraphFont"/>
    <w:uiPriority w:val="22"/>
    <w:qFormat/>
    <w:rsid w:val="00FD68EB"/>
    <w:rPr>
      <w:b/>
      <w:bCs/>
    </w:rPr>
  </w:style>
  <w:style w:type="paragraph" w:styleId="ListParagraph">
    <w:name w:val="List Paragraph"/>
    <w:basedOn w:val="Normal"/>
    <w:uiPriority w:val="34"/>
    <w:qFormat/>
    <w:rsid w:val="00654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j-51">
    <w:name w:val="_1j-51"/>
    <w:basedOn w:val="Normal"/>
    <w:rsid w:val="0042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7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154f11b84b9e1f4c530efbbc54c274c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63f1a7d9a9017f5ece7e99eff8245a48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B0680-BA4C-4450-BE73-7C521AB0DDA0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6BF27F9D-F7CC-40CC-B611-66C350DA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40C47-3662-41FA-82F6-732B5F4B8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Biddick</dc:creator>
  <cp:keywords/>
  <dc:description/>
  <cp:lastModifiedBy>Angela Praed</cp:lastModifiedBy>
  <cp:revision>20</cp:revision>
  <cp:lastPrinted>2023-03-14T11:38:00Z</cp:lastPrinted>
  <dcterms:created xsi:type="dcterms:W3CDTF">2024-11-29T23:13:00Z</dcterms:created>
  <dcterms:modified xsi:type="dcterms:W3CDTF">2024-12-02T12:00:00Z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